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2E4" w:rsidRDefault="001812E4" w:rsidP="001812E4">
      <w:pPr>
        <w:pStyle w:val="Titel"/>
        <w:jc w:val="center"/>
      </w:pPr>
      <w:r>
        <w:t>Sprookjes</w:t>
      </w:r>
    </w:p>
    <w:p w:rsidR="001812E4" w:rsidRDefault="001812E4" w:rsidP="001812E4">
      <w:pPr>
        <w:pStyle w:val="Kop1"/>
        <w:spacing w:before="0"/>
        <w:jc w:val="center"/>
      </w:pPr>
      <w:r>
        <w:t>Volksverhalen</w:t>
      </w:r>
    </w:p>
    <w:p w:rsidR="001812E4" w:rsidRDefault="001812E4" w:rsidP="001812E4">
      <w:r>
        <w:t xml:space="preserve">Wat zijn sprookjes? Het woord ‘sprookje’ komt van het middeleeuwse woord ‘sproke’. Dit woord betekent: verhaal (of vertelling). De meeste sprookjes zijn dan ook in die tijd ontstaan, al bestaan er ook nog veel oudere sprookjes. </w:t>
      </w:r>
    </w:p>
    <w:p w:rsidR="001812E4" w:rsidRDefault="001812E4" w:rsidP="001812E4">
      <w:r>
        <w:t xml:space="preserve">Die volkssprookjes werden mondeling doorverteld. In die tijd konden namelijk niet veel mensen lezen en schrijven. Zeker arme mensen niet. Doordat deze verhalen steeds maar werden doorverteld, van generatie op generatie, wist men vaak niet eens wie het verzonnen had. Ook werden ze steeds veranderd. </w:t>
      </w:r>
    </w:p>
    <w:p w:rsidR="001812E4" w:rsidRDefault="001812E4" w:rsidP="001812E4">
      <w:r>
        <w:t>Vroeger was het echte leven vaak hard en moeilijk. Vooral voor de arme mensen. De dood (bijvoorbeeld door hongersnood of ziekte) lag altijd op de loer. Door het luisteren naar sprookjes kregen ze een beetje hoop. Want in sprookjes wordt het slechte gestraft en het goede beloond. Ook figuren waar wij nu niet meer in geloven (geesten, duivels, heksen) waren voor de mensen in die tijd heel geloofwaardig.</w:t>
      </w:r>
    </w:p>
    <w:p w:rsidR="001812E4" w:rsidRDefault="001812E4" w:rsidP="001812E4">
      <w:pPr>
        <w:pStyle w:val="Kop1"/>
        <w:jc w:val="center"/>
      </w:pPr>
      <w:r>
        <w:t>Sprookjes</w:t>
      </w:r>
    </w:p>
    <w:p w:rsidR="001812E4" w:rsidRDefault="001812E4" w:rsidP="001812E4">
      <w:r>
        <w:t>De sprookjes die jij misschien het beste kent zijn de sprookjes die vaak beginnen met de woorden: “Er was eens ….”.</w:t>
      </w:r>
    </w:p>
    <w:p w:rsidR="001812E4" w:rsidRDefault="001812E4" w:rsidP="001812E4">
      <w:r>
        <w:t>Verhalen vol avontuur, fantasie, magie (toveren) en wonderlijke wezens die alleen in sprookjes kunnen bestaan, zoals reuzen, kabouters, elfjes, heksen en feeën, boze stiefmoeders, sprekende dieren, betoverde kastelen en ga zo maar door.</w:t>
      </w:r>
    </w:p>
    <w:p w:rsidR="001812E4" w:rsidRDefault="001812E4" w:rsidP="001812E4">
      <w:r>
        <w:t>Natuurlijk zijn er niet alleen sprookjes die hierboven genoemd zijn. Bekend zijn ook de sprookjes waar dieren de hoofdrol in spelen. Zoals het verhaal van de Drie biggetjes.</w:t>
      </w:r>
    </w:p>
    <w:p w:rsidR="001812E4" w:rsidRDefault="001812E4" w:rsidP="001812E4">
      <w:r>
        <w:t xml:space="preserve">Ook in buitenlandse sprookjes komen vaak dieren voor (bijvoorbeeld de spin </w:t>
      </w:r>
      <w:proofErr w:type="spellStart"/>
      <w:r>
        <w:t>Anansi</w:t>
      </w:r>
      <w:proofErr w:type="spellEnd"/>
      <w:r>
        <w:t xml:space="preserve"> in sprookjes uit Suriname).</w:t>
      </w:r>
    </w:p>
    <w:p w:rsidR="001812E4" w:rsidRDefault="001812E4" w:rsidP="001812E4">
      <w:r>
        <w:t>Ook zijn er de sprookjes waarin de held of prins trouwt met de prinses (denk maar aan Doornroosje, Assepoester en Sneeuwwitje) en grappige (vaak korte) sprookjes, die ook wel ‘boerde’, ‘klucht’ of ‘uien’ werden genoemd.</w:t>
      </w:r>
    </w:p>
    <w:p w:rsidR="001812E4" w:rsidRDefault="001812E4" w:rsidP="001812E4">
      <w:pPr>
        <w:pStyle w:val="Kop1"/>
        <w:jc w:val="center"/>
      </w:pPr>
      <w:r>
        <w:t>Fabels</w:t>
      </w:r>
    </w:p>
    <w:p w:rsidR="001812E4" w:rsidRDefault="001812E4" w:rsidP="001812E4">
      <w:r>
        <w:t>In de Middeleeuwen was het heel gevaarlijk om zomaar in het openbaar kritiek te geven. Je riskeerde lange gevangenisstraf of zelf je leven als je een andere mening had dan die van de koning. Daarom gingen de schrijvers hun kritiek verstoppen in fabels. In fabels spelen dieren een hoofdrol, die kritiek hebben, iets bespottelijk maken of ons een wijze les proberen te geven. En dieren kun je natuurlijk niet in de gevangenis stoppen. Maar eigenlijk zijn het dus mensen die kritiek hadden.</w:t>
      </w:r>
    </w:p>
    <w:p w:rsidR="001812E4" w:rsidRDefault="001812E4" w:rsidP="001812E4">
      <w:pPr>
        <w:pStyle w:val="Kop1"/>
        <w:jc w:val="center"/>
      </w:pPr>
      <w:r>
        <w:t>Niet voor kinderen</w:t>
      </w:r>
    </w:p>
    <w:p w:rsidR="001812E4" w:rsidRDefault="001812E4" w:rsidP="001812E4">
      <w:r>
        <w:t>Sprookjes waren in het begin niet voor kinderen bedoeld. Vaak waren het verhalen voor volwassenen, waarin een wijze les verborgen zat. Waar mensen iets van moesten leren. Sprookjes moesten ook een waarschuwing zijn voor kinderen, om ze op het rechte pad te houden. “Pas op, want anders ….!” Sprookjes waren in het begin ook veel gruwelijker, het liep niet altijd goed af. In de eerste versie van ‘Roodkapje’ gat het arme kind dan ook dood!</w:t>
      </w:r>
    </w:p>
    <w:p w:rsidR="001812E4" w:rsidRDefault="001812E4" w:rsidP="001812E4">
      <w:pPr>
        <w:pStyle w:val="Kop1"/>
        <w:jc w:val="center"/>
      </w:pPr>
      <w:r>
        <w:t>Onderwerpen in sprookjes</w:t>
      </w:r>
    </w:p>
    <w:p w:rsidR="001812E4" w:rsidRDefault="001812E4" w:rsidP="001812E4">
      <w:r>
        <w:t>In sprookjes komen allerlei verschillende onderwerpen en voorwerpen voor.</w:t>
      </w:r>
    </w:p>
    <w:p w:rsidR="001812E4" w:rsidRDefault="001812E4" w:rsidP="001812E4">
      <w:pPr>
        <w:pStyle w:val="Lijstalinea"/>
        <w:numPr>
          <w:ilvl w:val="0"/>
          <w:numId w:val="1"/>
        </w:numPr>
      </w:pPr>
      <w:r>
        <w:t>Betoverende voorwerpen (bijvoorbeeld een ring, spiegel, laarzen, tapijt, fles)</w:t>
      </w:r>
    </w:p>
    <w:p w:rsidR="001812E4" w:rsidRDefault="001812E4" w:rsidP="001812E4">
      <w:pPr>
        <w:pStyle w:val="Lijstalinea"/>
        <w:numPr>
          <w:ilvl w:val="0"/>
          <w:numId w:val="1"/>
        </w:numPr>
      </w:pPr>
      <w:r>
        <w:t xml:space="preserve">Opdrachten die moeten worden uitgevoerd </w:t>
      </w:r>
      <w:r w:rsidR="00763504">
        <w:t>(Doornroosje)</w:t>
      </w:r>
    </w:p>
    <w:p w:rsidR="00763504" w:rsidRDefault="00763504" w:rsidP="001812E4">
      <w:pPr>
        <w:pStyle w:val="Lijstalinea"/>
        <w:numPr>
          <w:ilvl w:val="0"/>
          <w:numId w:val="1"/>
        </w:numPr>
      </w:pPr>
      <w:r>
        <w:lastRenderedPageBreak/>
        <w:t>Geheimzinnige magische plaatsen (Sprookjesland, Nooitgedachtland)</w:t>
      </w:r>
    </w:p>
    <w:p w:rsidR="00763504" w:rsidRDefault="00763504" w:rsidP="001812E4">
      <w:pPr>
        <w:pStyle w:val="Lijstalinea"/>
        <w:numPr>
          <w:ilvl w:val="0"/>
          <w:numId w:val="1"/>
        </w:numPr>
      </w:pPr>
      <w:r>
        <w:t>Vergiftigde en betoverende vruchten, planten en dieren (appel, pad, zwaan)</w:t>
      </w:r>
    </w:p>
    <w:p w:rsidR="00763504" w:rsidRDefault="00763504" w:rsidP="00763504">
      <w:pPr>
        <w:pStyle w:val="Lijstalinea"/>
        <w:numPr>
          <w:ilvl w:val="0"/>
          <w:numId w:val="1"/>
        </w:numPr>
      </w:pPr>
      <w:r>
        <w:t>Ook nog: gevangenschap, rijk en arm, goed en kwaad, helden en heldinnen en natuurlijk de echte liefde die alles overwint</w:t>
      </w:r>
    </w:p>
    <w:p w:rsidR="00763504" w:rsidRDefault="00763504" w:rsidP="00763504">
      <w:pPr>
        <w:pStyle w:val="Kop1"/>
        <w:jc w:val="center"/>
      </w:pPr>
      <w:r>
        <w:t>De geschiedenis van sprookjes</w:t>
      </w:r>
    </w:p>
    <w:p w:rsidR="00763504" w:rsidRDefault="00763504" w:rsidP="00763504">
      <w:r>
        <w:t xml:space="preserve">De meeste sprookjes zijn ontstaan vanaf ongeveer 1500, maar in andere landen waren er al sprookjes van voor onze jaartelling, bijvoorbeeld de sprookjes uit ‘Duizend en één nacht’ verteld door </w:t>
      </w:r>
      <w:proofErr w:type="spellStart"/>
      <w:r>
        <w:t>Sjeherazade</w:t>
      </w:r>
      <w:proofErr w:type="spellEnd"/>
      <w:r>
        <w:t>. (bijvoorbeeld Aladin). Zoals je nu hebt gelezen werden sprookjes eerst alleen doorverteld. Er waren heel vroeger zelfs speciale sprookjesvertellers. Die reisden het land door en vertelden hun sprookjes op kastelen, marktpleinen en bij kampvuren van reizigers. We noemen dat soort doorvertelde sprookjes ‘volkssprookjes’. Later beginnen mensen ze te verzamelen en (op) te schrijven. Als we wel weten wie het sprookje geschreven heeft, noemen we dat een ‘cultuursprookje’. Een bekend voorbeeld is de Deense sprookjesschrijver Hans Christian Andersen, waarover je later meer leest.</w:t>
      </w:r>
    </w:p>
    <w:p w:rsidR="00763504" w:rsidRDefault="00763504" w:rsidP="00763504">
      <w:pPr>
        <w:pStyle w:val="Kop1"/>
        <w:jc w:val="center"/>
      </w:pPr>
      <w:r>
        <w:t>Verzamelen</w:t>
      </w:r>
    </w:p>
    <w:p w:rsidR="00763504" w:rsidRDefault="00763504" w:rsidP="00763504">
      <w:r>
        <w:t xml:space="preserve">De Italiaanse schrijver en dichter </w:t>
      </w:r>
      <w:proofErr w:type="spellStart"/>
      <w:r>
        <w:t>Giambarrista</w:t>
      </w:r>
      <w:proofErr w:type="spellEnd"/>
      <w:r>
        <w:t xml:space="preserve"> </w:t>
      </w:r>
      <w:proofErr w:type="spellStart"/>
      <w:r>
        <w:t>Basile</w:t>
      </w:r>
      <w:proofErr w:type="spellEnd"/>
      <w:r>
        <w:t xml:space="preserve"> begon in de 16</w:t>
      </w:r>
      <w:r w:rsidRPr="00763504">
        <w:rPr>
          <w:vertAlign w:val="superscript"/>
        </w:rPr>
        <w:t>e</w:t>
      </w:r>
      <w:r>
        <w:t xml:space="preserve"> eeuw sprookjes te verzamelen. Door hem kennen we voor het eerst de verhalen van Raponsje (Rapunzel) en de Gelaarsde kat.</w:t>
      </w:r>
    </w:p>
    <w:p w:rsidR="00763504" w:rsidRDefault="00763504" w:rsidP="00763504">
      <w:pPr>
        <w:pStyle w:val="Kop1"/>
        <w:jc w:val="center"/>
      </w:pPr>
      <w:r>
        <w:t>Sprookjes van Moeder de Gans</w:t>
      </w:r>
    </w:p>
    <w:p w:rsidR="00763504" w:rsidRDefault="00763504" w:rsidP="00763504">
      <w:r>
        <w:t xml:space="preserve">Charles </w:t>
      </w:r>
      <w:proofErr w:type="spellStart"/>
      <w:r>
        <w:t>Perrault</w:t>
      </w:r>
      <w:proofErr w:type="spellEnd"/>
      <w:r>
        <w:t xml:space="preserve"> was een Frans schrijver uit de 17</w:t>
      </w:r>
      <w:r w:rsidRPr="00763504">
        <w:rPr>
          <w:vertAlign w:val="superscript"/>
        </w:rPr>
        <w:t>e</w:t>
      </w:r>
      <w:r>
        <w:t xml:space="preserve"> eeuw. Hij schreef een aantal bekende sprookjes, die hij de ‘Sprookjes van Moeder de Gans’ noemde. Bekende sprookjes van </w:t>
      </w:r>
      <w:proofErr w:type="spellStart"/>
      <w:r>
        <w:t>Perrault</w:t>
      </w:r>
      <w:proofErr w:type="spellEnd"/>
      <w:r>
        <w:t xml:space="preserve"> zijn bijvoorbeeld: Assepoester, Klein Duimpje, Roodkapje, De gelaarsde kat, De schone slaapster en Blauwbaard.</w:t>
      </w:r>
    </w:p>
    <w:p w:rsidR="00763504" w:rsidRDefault="00763504" w:rsidP="00763504">
      <w:pPr>
        <w:pStyle w:val="Kop1"/>
        <w:jc w:val="center"/>
      </w:pPr>
      <w:r>
        <w:t xml:space="preserve">Sprookjes van </w:t>
      </w:r>
      <w:proofErr w:type="spellStart"/>
      <w:r>
        <w:t>Grimm</w:t>
      </w:r>
      <w:proofErr w:type="spellEnd"/>
    </w:p>
    <w:p w:rsidR="00442945" w:rsidRDefault="00763504" w:rsidP="00763504">
      <w:r>
        <w:t xml:space="preserve">Jacob en Wilhelm </w:t>
      </w:r>
      <w:proofErr w:type="spellStart"/>
      <w:r>
        <w:t>Grimm</w:t>
      </w:r>
      <w:proofErr w:type="spellEnd"/>
      <w:r>
        <w:t xml:space="preserve"> waren twee Duitse broers. Ze verzamelden in de 19</w:t>
      </w:r>
      <w:r w:rsidRPr="00763504">
        <w:rPr>
          <w:vertAlign w:val="superscript"/>
        </w:rPr>
        <w:t>e</w:t>
      </w:r>
      <w:r>
        <w:t xml:space="preserve"> eeuw een enorme hoeveelheid sprookjes en volksverhalen. Wel achttienhonderd. Er wordt wel eens verteld dat ze samen lange reizen maakten en overal naar sprookjes luisterden en die dan opschreven. Maar dat is niet waar, de verhalen werden naar ze opgestuurd, meestal door deftige dames. Bekende sprookjes van </w:t>
      </w:r>
      <w:proofErr w:type="spellStart"/>
      <w:r>
        <w:t>Grimm</w:t>
      </w:r>
      <w:proofErr w:type="spellEnd"/>
      <w:r>
        <w:t xml:space="preserve"> zijn: Sneeuwwitje, Hans en Grietje, De wol en de zeven geitjes, Het dappere </w:t>
      </w:r>
      <w:proofErr w:type="spellStart"/>
      <w:r>
        <w:t>kleermakertje</w:t>
      </w:r>
      <w:proofErr w:type="spellEnd"/>
      <w:r>
        <w:t>, De Bremer Stadsmuzikanten</w:t>
      </w:r>
      <w:r w:rsidR="00442945">
        <w:t>.</w:t>
      </w:r>
      <w:bookmarkStart w:id="0" w:name="_GoBack"/>
      <w:bookmarkEnd w:id="0"/>
    </w:p>
    <w:p w:rsidR="00442945" w:rsidRDefault="00442945" w:rsidP="00442945">
      <w:pPr>
        <w:pStyle w:val="Kop1"/>
        <w:jc w:val="center"/>
      </w:pPr>
      <w:r>
        <w:t>Hans Christian Andersen</w:t>
      </w:r>
    </w:p>
    <w:p w:rsidR="00442945" w:rsidRPr="00442945" w:rsidRDefault="00442945" w:rsidP="00442945">
      <w:r>
        <w:t>Hans Christian Andersen (1805-1875) was een bekende Deense dichter en schrijver uit de 19</w:t>
      </w:r>
      <w:r w:rsidRPr="00442945">
        <w:rPr>
          <w:vertAlign w:val="superscript"/>
        </w:rPr>
        <w:t>e</w:t>
      </w:r>
      <w:r>
        <w:t xml:space="preserve"> eeuw. Net als Charles </w:t>
      </w:r>
      <w:proofErr w:type="spellStart"/>
      <w:r>
        <w:t>Perrault</w:t>
      </w:r>
      <w:proofErr w:type="spellEnd"/>
      <w:r>
        <w:t xml:space="preserve"> is hij het meest bekend geworden door zijn sprookjes. Bekende sprookjes van Andersen zijn: Het lelijke jonge eendje, De kleine zeemeermin, De prinses op de erwt, De rode schoentjes, De Chinese nachtegaal, De nieuwe kleren van de keizer en Het meisje met de zwavelstokjes.</w:t>
      </w:r>
    </w:p>
    <w:sectPr w:rsidR="00442945" w:rsidRPr="00442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13B17"/>
    <w:multiLevelType w:val="hybridMultilevel"/>
    <w:tmpl w:val="4992E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E4"/>
    <w:rsid w:val="001812E4"/>
    <w:rsid w:val="00442945"/>
    <w:rsid w:val="00763504"/>
    <w:rsid w:val="00862060"/>
    <w:rsid w:val="00BE172D"/>
    <w:rsid w:val="00E45C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9FDC"/>
  <w15:chartTrackingRefBased/>
  <w15:docId w15:val="{8F0E9F01-0488-4AFF-B9B3-F1AD2427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5CC1"/>
    <w:rPr>
      <w:rFonts w:cstheme="minorBidi"/>
    </w:rPr>
  </w:style>
  <w:style w:type="paragraph" w:styleId="Kop1">
    <w:name w:val="heading 1"/>
    <w:basedOn w:val="Standaard"/>
    <w:next w:val="Standaard"/>
    <w:link w:val="Kop1Char"/>
    <w:uiPriority w:val="9"/>
    <w:qFormat/>
    <w:rsid w:val="00E45CC1"/>
    <w:pPr>
      <w:keepNext/>
      <w:keepLines/>
      <w:spacing w:before="240"/>
      <w:outlineLvl w:val="0"/>
    </w:pPr>
    <w:rPr>
      <w:rFonts w:eastAsiaTheme="majorEastAsia" w:cstheme="majorBidi"/>
      <w:sz w:val="32"/>
      <w:szCs w:val="32"/>
    </w:rPr>
  </w:style>
  <w:style w:type="paragraph" w:styleId="Kop2">
    <w:name w:val="heading 2"/>
    <w:basedOn w:val="Standaard"/>
    <w:next w:val="Standaard"/>
    <w:link w:val="Kop2Char"/>
    <w:uiPriority w:val="9"/>
    <w:semiHidden/>
    <w:unhideWhenUsed/>
    <w:qFormat/>
    <w:rsid w:val="00E45CC1"/>
    <w:pPr>
      <w:keepNext/>
      <w:keepLines/>
      <w:spacing w:before="40"/>
      <w:outlineLvl w:val="1"/>
    </w:pPr>
    <w:rPr>
      <w:rFonts w:eastAsiaTheme="majorEastAsia" w:cstheme="majorBidi"/>
      <w:sz w:val="26"/>
      <w:szCs w:val="26"/>
    </w:rPr>
  </w:style>
  <w:style w:type="paragraph" w:styleId="Kop3">
    <w:name w:val="heading 3"/>
    <w:basedOn w:val="Standaard"/>
    <w:next w:val="Standaard"/>
    <w:link w:val="Kop3Char"/>
    <w:uiPriority w:val="9"/>
    <w:semiHidden/>
    <w:unhideWhenUsed/>
    <w:qFormat/>
    <w:rsid w:val="00E45CC1"/>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semiHidden/>
    <w:unhideWhenUsed/>
    <w:qFormat/>
    <w:rsid w:val="00E45CC1"/>
    <w:pPr>
      <w:keepNext/>
      <w:keepLines/>
      <w:spacing w:before="40"/>
      <w:outlineLvl w:val="3"/>
    </w:pPr>
    <w:rPr>
      <w:rFonts w:eastAsiaTheme="majorEastAsia"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5CC1"/>
    <w:rPr>
      <w:rFonts w:eastAsiaTheme="majorEastAsia" w:cstheme="majorBidi"/>
      <w:sz w:val="32"/>
      <w:szCs w:val="32"/>
    </w:rPr>
  </w:style>
  <w:style w:type="paragraph" w:styleId="Geenafstand">
    <w:name w:val="No Spacing"/>
    <w:uiPriority w:val="1"/>
    <w:qFormat/>
    <w:rsid w:val="00E45CC1"/>
    <w:pPr>
      <w:spacing w:line="240" w:lineRule="auto"/>
    </w:pPr>
    <w:rPr>
      <w:rFonts w:cstheme="minorBidi"/>
    </w:rPr>
  </w:style>
  <w:style w:type="character" w:customStyle="1" w:styleId="Kop2Char">
    <w:name w:val="Kop 2 Char"/>
    <w:basedOn w:val="Standaardalinea-lettertype"/>
    <w:link w:val="Kop2"/>
    <w:uiPriority w:val="9"/>
    <w:semiHidden/>
    <w:rsid w:val="00E45CC1"/>
    <w:rPr>
      <w:rFonts w:eastAsiaTheme="majorEastAsia" w:cstheme="majorBidi"/>
      <w:sz w:val="26"/>
      <w:szCs w:val="26"/>
    </w:rPr>
  </w:style>
  <w:style w:type="paragraph" w:styleId="Titel">
    <w:name w:val="Title"/>
    <w:basedOn w:val="Standaard"/>
    <w:next w:val="Standaard"/>
    <w:link w:val="TitelChar"/>
    <w:uiPriority w:val="10"/>
    <w:qFormat/>
    <w:rsid w:val="00E45CC1"/>
    <w:pPr>
      <w:spacing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E45CC1"/>
    <w:rPr>
      <w:rFonts w:eastAsiaTheme="majorEastAsia" w:cstheme="majorBidi"/>
      <w:spacing w:val="-10"/>
      <w:kern w:val="28"/>
      <w:sz w:val="56"/>
      <w:szCs w:val="56"/>
    </w:rPr>
  </w:style>
  <w:style w:type="paragraph" w:customStyle="1" w:styleId="Stijl1">
    <w:name w:val="Stijl1"/>
    <w:basedOn w:val="Kop3"/>
    <w:qFormat/>
    <w:rsid w:val="00E45CC1"/>
  </w:style>
  <w:style w:type="character" w:customStyle="1" w:styleId="Kop3Char">
    <w:name w:val="Kop 3 Char"/>
    <w:basedOn w:val="Standaardalinea-lettertype"/>
    <w:link w:val="Kop3"/>
    <w:uiPriority w:val="9"/>
    <w:semiHidden/>
    <w:rsid w:val="00E45CC1"/>
    <w:rPr>
      <w:rFonts w:eastAsiaTheme="majorEastAsia" w:cstheme="majorBidi"/>
      <w:sz w:val="24"/>
      <w:szCs w:val="24"/>
    </w:rPr>
  </w:style>
  <w:style w:type="character" w:customStyle="1" w:styleId="Kop4Char">
    <w:name w:val="Kop 4 Char"/>
    <w:basedOn w:val="Standaardalinea-lettertype"/>
    <w:link w:val="Kop4"/>
    <w:uiPriority w:val="9"/>
    <w:semiHidden/>
    <w:rsid w:val="00E45CC1"/>
    <w:rPr>
      <w:rFonts w:eastAsiaTheme="majorEastAsia" w:cstheme="majorBidi"/>
      <w:i/>
      <w:iCs/>
    </w:rPr>
  </w:style>
  <w:style w:type="paragraph" w:styleId="Lijstalinea">
    <w:name w:val="List Paragraph"/>
    <w:basedOn w:val="Standaard"/>
    <w:uiPriority w:val="34"/>
    <w:qFormat/>
    <w:rsid w:val="00181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854</Words>
  <Characters>4702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Rosema (student)</dc:creator>
  <cp:keywords/>
  <dc:description/>
  <cp:lastModifiedBy>Marijke Rosema (student)</cp:lastModifiedBy>
  <cp:revision>2</cp:revision>
  <dcterms:created xsi:type="dcterms:W3CDTF">2019-06-06T15:32:00Z</dcterms:created>
  <dcterms:modified xsi:type="dcterms:W3CDTF">2019-06-08T09:42:00Z</dcterms:modified>
</cp:coreProperties>
</file>